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D0" w:rsidRDefault="004D07FE" w:rsidP="009000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9000D0" w:rsidRPr="00DB05B9">
        <w:rPr>
          <w:rFonts w:ascii="Times New Roman" w:hAnsi="Times New Roman"/>
          <w:sz w:val="24"/>
          <w:szCs w:val="24"/>
        </w:rPr>
        <w:t xml:space="preserve"> ЗА </w:t>
      </w:r>
      <w:r w:rsidR="009000D0" w:rsidRPr="00DB05B9">
        <w:rPr>
          <w:rFonts w:ascii="Times New Roman" w:hAnsi="Times New Roman"/>
          <w:b/>
          <w:sz w:val="24"/>
          <w:szCs w:val="24"/>
        </w:rPr>
        <w:t>ДИПЛОМСКЕ РАДОВЕ</w:t>
      </w:r>
      <w:r w:rsidR="009000D0" w:rsidRPr="00DB05B9">
        <w:rPr>
          <w:rFonts w:ascii="Times New Roman" w:hAnsi="Times New Roman"/>
          <w:sz w:val="24"/>
          <w:szCs w:val="24"/>
        </w:rPr>
        <w:t xml:space="preserve"> ЗА АКАДЕМСКУ</w:t>
      </w:r>
      <w:r w:rsidR="009000D0">
        <w:rPr>
          <w:rFonts w:ascii="Times New Roman" w:hAnsi="Times New Roman"/>
          <w:sz w:val="24"/>
          <w:szCs w:val="24"/>
        </w:rPr>
        <w:t xml:space="preserve"> 2024/2025</w:t>
      </w:r>
      <w:r w:rsidR="009000D0" w:rsidRPr="00DB05B9">
        <w:rPr>
          <w:rFonts w:ascii="Times New Roman" w:hAnsi="Times New Roman"/>
          <w:sz w:val="24"/>
          <w:szCs w:val="24"/>
        </w:rPr>
        <w:t>. ГОДИНУ</w:t>
      </w:r>
    </w:p>
    <w:p w:rsidR="009000D0" w:rsidRPr="004F1D4C" w:rsidRDefault="009000D0" w:rsidP="009000D0">
      <w:pPr>
        <w:rPr>
          <w:rFonts w:ascii="Times New Roman" w:hAnsi="Times New Roman"/>
          <w:sz w:val="24"/>
          <w:szCs w:val="24"/>
        </w:rPr>
      </w:pPr>
    </w:p>
    <w:p w:rsidR="009000D0" w:rsidRDefault="009000D0" w:rsidP="009000D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15DA">
        <w:rPr>
          <w:rFonts w:ascii="Times New Roman" w:hAnsi="Times New Roman"/>
          <w:b/>
          <w:color w:val="000000"/>
          <w:sz w:val="24"/>
          <w:szCs w:val="24"/>
        </w:rPr>
        <w:t>Проф. др Жељко Вучковић</w:t>
      </w:r>
    </w:p>
    <w:p w:rsidR="009000D0" w:rsidRPr="004F1D4C" w:rsidRDefault="009000D0" w:rsidP="009000D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D0" w:rsidRPr="00300C89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 xml:space="preserve">1. Претпоставке професионализације библиотечко-информационе делатности         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2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Од читалишта до јавних књижница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3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Појам и функције високошколских библиотека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4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Појам и функције школских библиотека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5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Појам и функције специјалних библиотека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6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Библиотечко-информациони систем Србије</w:t>
      </w:r>
    </w:p>
    <w:p w:rsidR="009000D0" w:rsidRPr="00B713F4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7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Оснивање националних библиотека у Европи</w:t>
      </w:r>
    </w:p>
    <w:p w:rsidR="009000D0" w:rsidRPr="00B713F4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8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Ефекти аутоматизације Народне библиотеке Србије</w:t>
      </w:r>
    </w:p>
    <w:p w:rsidR="009000D0" w:rsidRPr="00B713F4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9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Дигитализација Библиотеке Матице српске</w:t>
      </w:r>
    </w:p>
    <w:p w:rsidR="009000D0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10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Модернизација пословања библиотека у Србији</w:t>
      </w:r>
    </w:p>
    <w:p w:rsidR="009000D0" w:rsidRPr="00C32A36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</w:p>
    <w:p w:rsidR="009000D0" w:rsidRDefault="009000D0" w:rsidP="009000D0">
      <w:pPr>
        <w:pStyle w:val="ListParagraph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>Проф</w:t>
      </w:r>
      <w:proofErr w:type="spellEnd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>др</w:t>
      </w:r>
      <w:proofErr w:type="spellEnd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>Гордана</w:t>
      </w:r>
      <w:proofErr w:type="spellEnd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269B9">
        <w:rPr>
          <w:rFonts w:ascii="Times New Roman" w:hAnsi="Times New Roman" w:cs="Times New Roman"/>
          <w:b/>
          <w:color w:val="000000"/>
          <w:sz w:val="24"/>
          <w:szCs w:val="24"/>
        </w:rPr>
        <w:t>Рудић</w:t>
      </w:r>
      <w:proofErr w:type="spellEnd"/>
    </w:p>
    <w:p w:rsidR="009000D0" w:rsidRPr="005269B9" w:rsidRDefault="009000D0" w:rsidP="009000D0">
      <w:pPr>
        <w:pStyle w:val="ListParagraph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Фондови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каталози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Сомбору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Фондови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каталози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случаја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електронских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компонентних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Индексне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каталог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Конгресне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Специјалне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случаја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Високошколске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случаја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Aутоматизација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библиотеци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(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студија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случаја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Класификација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публикација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школским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библиотекама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Класификација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публикација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високошколским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библиотекама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Кобсон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наука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Србији</w:t>
      </w:r>
      <w:proofErr w:type="spellEnd"/>
    </w:p>
    <w:p w:rsidR="009000D0" w:rsidRPr="0050235C" w:rsidRDefault="009000D0" w:rsidP="009000D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0D0" w:rsidRDefault="009000D0" w:rsidP="009000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C085E">
        <w:rPr>
          <w:rFonts w:ascii="Times New Roman" w:hAnsi="Times New Roman"/>
          <w:b/>
          <w:sz w:val="24"/>
          <w:szCs w:val="24"/>
        </w:rPr>
        <w:t>Доц. др Карла Селихар</w:t>
      </w:r>
    </w:p>
    <w:p w:rsidR="009000D0" w:rsidRPr="004F1D4C" w:rsidRDefault="009000D0" w:rsidP="009000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Прото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писмо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Лепенског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вира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lastRenderedPageBreak/>
        <w:t>Прва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писма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споменици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Латинска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палеографија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Претече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књиге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први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облици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књиге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Књига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средњега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века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  </w:t>
      </w:r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Српска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књига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средњем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веку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        </w:t>
      </w:r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Прве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српске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штампарије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Легати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Библиотеци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Матице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српске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Библиографија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чланака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персоналној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библиографији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Библиографија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чланака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завичајној</w:t>
      </w:r>
      <w:proofErr w:type="spellEnd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>библиографији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Библиографија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прилога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часопису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...(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пет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годишта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часописа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избору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Правне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норме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библиотекарству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Издаваштво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књижарство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Србији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19.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веку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: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развој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кодификације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права</w:t>
      </w:r>
      <w:proofErr w:type="spellEnd"/>
    </w:p>
    <w:p w:rsidR="009000D0" w:rsidRPr="00891264" w:rsidRDefault="009000D0" w:rsidP="009000D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9000D0" w:rsidRPr="00891264" w:rsidRDefault="009000D0" w:rsidP="009000D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9000D0" w:rsidRPr="00DB05B9" w:rsidRDefault="004D07FE" w:rsidP="009000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9000D0" w:rsidRPr="00DB05B9">
        <w:rPr>
          <w:rFonts w:ascii="Times New Roman" w:hAnsi="Times New Roman"/>
          <w:sz w:val="24"/>
          <w:szCs w:val="24"/>
        </w:rPr>
        <w:t xml:space="preserve"> ЗА </w:t>
      </w:r>
      <w:r w:rsidR="009000D0" w:rsidRPr="00DB05B9">
        <w:rPr>
          <w:rFonts w:ascii="Times New Roman" w:hAnsi="Times New Roman"/>
          <w:b/>
          <w:sz w:val="24"/>
          <w:szCs w:val="24"/>
        </w:rPr>
        <w:t>МАСТЕР РАДОВЕ</w:t>
      </w:r>
      <w:r w:rsidR="00E659EB">
        <w:rPr>
          <w:rFonts w:ascii="Times New Roman" w:hAnsi="Times New Roman"/>
          <w:sz w:val="24"/>
          <w:szCs w:val="24"/>
        </w:rPr>
        <w:t xml:space="preserve"> ЗА АКАДЕМСКУ 2024/2025</w:t>
      </w:r>
      <w:r w:rsidR="009000D0" w:rsidRPr="00DB05B9">
        <w:rPr>
          <w:rFonts w:ascii="Times New Roman" w:hAnsi="Times New Roman"/>
          <w:sz w:val="24"/>
          <w:szCs w:val="24"/>
        </w:rPr>
        <w:t>. ГОДИНУ</w:t>
      </w:r>
    </w:p>
    <w:p w:rsidR="009000D0" w:rsidRPr="00891264" w:rsidRDefault="009000D0" w:rsidP="009000D0">
      <w:pPr>
        <w:rPr>
          <w:rFonts w:ascii="Times New Roman" w:hAnsi="Times New Roman"/>
          <w:color w:val="FF0000"/>
          <w:sz w:val="24"/>
          <w:szCs w:val="24"/>
        </w:rPr>
      </w:pPr>
    </w:p>
    <w:p w:rsidR="009000D0" w:rsidRDefault="009000D0" w:rsidP="009000D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15DA">
        <w:rPr>
          <w:rFonts w:ascii="Times New Roman" w:hAnsi="Times New Roman"/>
          <w:b/>
          <w:color w:val="000000"/>
          <w:sz w:val="24"/>
          <w:szCs w:val="24"/>
        </w:rPr>
        <w:t>Проф. др Жељко Вучковић</w:t>
      </w:r>
    </w:p>
    <w:p w:rsidR="009000D0" w:rsidRPr="004F1D4C" w:rsidRDefault="009000D0" w:rsidP="009000D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D0" w:rsidRPr="00300C89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1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>   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Библиотеке и интерактивно читање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 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2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Развој библиотечких колекција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3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Нормативно-правни аспекти развоја библиотекарства у Србији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4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Матичне функције у библиотечкој делатности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5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Примена пројектног менаџмента у библиотекама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6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Међународна сарадња библиотека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7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Професионална етика у савременим библиотекама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8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   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Улога националних библиотека у развоју библиотечког система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9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>  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Стандардизација библиотечког пословања</w:t>
      </w:r>
    </w:p>
    <w:p w:rsidR="009000D0" w:rsidRPr="00B713F4" w:rsidRDefault="009000D0" w:rsidP="009000D0">
      <w:pPr>
        <w:spacing w:after="0" w:line="360" w:lineRule="auto"/>
        <w:jc w:val="both"/>
        <w:rPr>
          <w:rFonts w:eastAsia="Times New Roman"/>
          <w:color w:val="000000" w:themeColor="text1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10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Вредновање интернет извора у библиотекама</w:t>
      </w:r>
      <w:r w:rsidRPr="00B713F4">
        <w:rPr>
          <w:rFonts w:eastAsia="Times New Roman"/>
          <w:color w:val="000000" w:themeColor="text1"/>
          <w:lang w:eastAsia="sr-Latn-CS"/>
        </w:rPr>
        <w:t xml:space="preserve">. </w:t>
      </w:r>
    </w:p>
    <w:p w:rsidR="009000D0" w:rsidRPr="008E442E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11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</w:t>
      </w:r>
      <w:r w:rsidRPr="00B713F4">
        <w:rPr>
          <w:rFonts w:ascii="Times New Roman" w:eastAsia="Times New Roman" w:hAnsi="Times New Roman"/>
          <w:color w:val="000000" w:themeColor="text1"/>
          <w:sz w:val="14"/>
          <w:szCs w:val="14"/>
          <w:lang w:eastAsia="sr-Latn-CS"/>
        </w:rPr>
        <w:t xml:space="preserve"> 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Глобалне библиотечке стратегије за XXI век</w:t>
      </w:r>
    </w:p>
    <w:p w:rsidR="009000D0" w:rsidRPr="008E442E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12</w:t>
      </w:r>
      <w:r w:rsidRPr="00B713F4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. Сарадња библиотека, музеја и архива</w:t>
      </w:r>
    </w:p>
    <w:p w:rsidR="009000D0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</w:p>
    <w:p w:rsidR="009000D0" w:rsidRPr="00484188" w:rsidRDefault="009000D0" w:rsidP="009000D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Latn-CS"/>
        </w:rPr>
      </w:pPr>
    </w:p>
    <w:p w:rsidR="009000D0" w:rsidRDefault="009000D0" w:rsidP="009000D0">
      <w:pPr>
        <w:pStyle w:val="ListParagraph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>Проф</w:t>
      </w:r>
      <w:proofErr w:type="spellEnd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>др</w:t>
      </w:r>
      <w:proofErr w:type="spellEnd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>Гордана</w:t>
      </w:r>
      <w:proofErr w:type="spellEnd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E612B">
        <w:rPr>
          <w:rFonts w:ascii="Times New Roman" w:hAnsi="Times New Roman" w:cs="Times New Roman"/>
          <w:b/>
          <w:color w:val="000000"/>
          <w:sz w:val="24"/>
          <w:szCs w:val="24"/>
        </w:rPr>
        <w:t>Рудић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lastRenderedPageBreak/>
        <w:t>Нормативни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библиотеци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5B9">
        <w:rPr>
          <w:rFonts w:ascii="Times New Roman" w:hAnsi="Times New Roman" w:cs="Times New Roman"/>
          <w:sz w:val="24"/>
          <w:szCs w:val="24"/>
        </w:rPr>
        <w:t xml:space="preserve">UNIMARC и MARC 21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формати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перспектива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Софтверске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платформе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отвореног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кода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дигиталне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примери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F4">
        <w:rPr>
          <w:rFonts w:ascii="Times New Roman" w:hAnsi="Times New Roman" w:cs="Times New Roman"/>
          <w:sz w:val="24"/>
          <w:szCs w:val="24"/>
        </w:rPr>
        <w:t xml:space="preserve">RDA у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Конгресној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библиотеци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F4">
        <w:rPr>
          <w:rFonts w:ascii="Times New Roman" w:hAnsi="Times New Roman" w:cs="Times New Roman"/>
          <w:sz w:val="24"/>
          <w:szCs w:val="24"/>
          <w:lang w:eastAsia="es-ES"/>
        </w:rPr>
        <w:t xml:space="preserve">UNIMARC </w:t>
      </w:r>
      <w:proofErr w:type="spellStart"/>
      <w:r w:rsidRPr="00B713F4">
        <w:rPr>
          <w:rFonts w:ascii="Times New Roman" w:hAnsi="Times New Roman" w:cs="Times New Roman"/>
          <w:sz w:val="24"/>
          <w:szCs w:val="24"/>
          <w:lang w:eastAsia="es-ES"/>
        </w:rPr>
        <w:t>i</w:t>
      </w:r>
      <w:proofErr w:type="spellEnd"/>
      <w:r w:rsidRPr="00B713F4">
        <w:rPr>
          <w:rFonts w:ascii="Times New Roman" w:hAnsi="Times New Roman" w:cs="Times New Roman"/>
          <w:sz w:val="24"/>
          <w:szCs w:val="24"/>
          <w:lang w:eastAsia="es-ES"/>
        </w:rPr>
        <w:t xml:space="preserve"> BIBFRAME – </w:t>
      </w:r>
      <w:proofErr w:type="spellStart"/>
      <w:r w:rsidRPr="00B713F4">
        <w:rPr>
          <w:rFonts w:ascii="Times New Roman" w:hAnsi="Times New Roman" w:cs="Times New Roman"/>
          <w:sz w:val="24"/>
          <w:szCs w:val="24"/>
          <w:lang w:eastAsia="es-ES"/>
        </w:rPr>
        <w:t>могућности</w:t>
      </w:r>
      <w:proofErr w:type="spellEnd"/>
      <w:r w:rsidRPr="00B713F4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  <w:lang w:eastAsia="es-ES"/>
        </w:rPr>
        <w:t>трансформације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CRIS UNS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дигиталног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репозиторијума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Саду</w:t>
      </w:r>
      <w:proofErr w:type="spellEnd"/>
    </w:p>
    <w:p w:rsidR="009000D0" w:rsidRPr="00B713F4" w:rsidRDefault="009000D0" w:rsidP="009000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Ауторска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права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дигитализација</w:t>
      </w:r>
      <w:bookmarkStart w:id="0" w:name="_GoBack"/>
      <w:bookmarkEnd w:id="0"/>
      <w:proofErr w:type="spellEnd"/>
    </w:p>
    <w:p w:rsidR="009000D0" w:rsidRPr="00B713F4" w:rsidRDefault="009000D0" w:rsidP="009000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Организација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знања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електронском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окружењу</w:t>
      </w:r>
      <w:proofErr w:type="spellEnd"/>
    </w:p>
    <w:p w:rsidR="009000D0" w:rsidRPr="00005F66" w:rsidRDefault="009000D0" w:rsidP="009000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Аутоматизација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рада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средњошколских</w:t>
      </w:r>
      <w:proofErr w:type="spellEnd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713F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библиотека</w:t>
      </w:r>
      <w:proofErr w:type="spellEnd"/>
    </w:p>
    <w:p w:rsidR="009000D0" w:rsidRPr="00005F66" w:rsidRDefault="009000D0" w:rsidP="009000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05F66">
        <w:rPr>
          <w:rFonts w:ascii="Times New Roman" w:hAnsi="Times New Roman" w:cs="Times New Roman"/>
          <w:sz w:val="24"/>
          <w:szCs w:val="28"/>
        </w:rPr>
        <w:t>Високошколске</w:t>
      </w:r>
      <w:proofErr w:type="spellEnd"/>
      <w:r w:rsidRPr="00005F6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05F66">
        <w:rPr>
          <w:rFonts w:ascii="Times New Roman" w:hAnsi="Times New Roman" w:cs="Times New Roman"/>
          <w:sz w:val="24"/>
          <w:szCs w:val="28"/>
        </w:rPr>
        <w:t>библиотеке</w:t>
      </w:r>
      <w:proofErr w:type="spellEnd"/>
      <w:r w:rsidRPr="00005F66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005F66">
        <w:rPr>
          <w:rFonts w:ascii="Times New Roman" w:hAnsi="Times New Roman" w:cs="Times New Roman"/>
          <w:sz w:val="24"/>
          <w:szCs w:val="28"/>
        </w:rPr>
        <w:t>Србији</w:t>
      </w:r>
      <w:proofErr w:type="spellEnd"/>
      <w:r w:rsidRPr="00005F66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005F66">
        <w:rPr>
          <w:rFonts w:ascii="Times New Roman" w:hAnsi="Times New Roman" w:cs="Times New Roman"/>
          <w:sz w:val="24"/>
          <w:szCs w:val="28"/>
        </w:rPr>
        <w:t>ери</w:t>
      </w:r>
      <w:proofErr w:type="spellEnd"/>
      <w:r w:rsidRPr="00005F6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05F66">
        <w:rPr>
          <w:rFonts w:ascii="Times New Roman" w:hAnsi="Times New Roman" w:cs="Times New Roman"/>
          <w:sz w:val="24"/>
          <w:szCs w:val="28"/>
        </w:rPr>
        <w:t>дигитализације</w:t>
      </w:r>
      <w:proofErr w:type="spellEnd"/>
      <w:r w:rsidRPr="00005F6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000D0" w:rsidRPr="00DB05B9" w:rsidRDefault="009000D0" w:rsidP="009000D0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9000D0" w:rsidRDefault="009000D0" w:rsidP="009000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612B">
        <w:rPr>
          <w:rFonts w:ascii="Times New Roman" w:hAnsi="Times New Roman"/>
          <w:b/>
          <w:sz w:val="24"/>
          <w:szCs w:val="24"/>
        </w:rPr>
        <w:t>Доц. др Карла Селихар</w:t>
      </w:r>
    </w:p>
    <w:p w:rsidR="009000D0" w:rsidRPr="000E612B" w:rsidRDefault="009000D0" w:rsidP="009000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000D0" w:rsidRPr="00B713F4" w:rsidRDefault="009000D0" w:rsidP="009000D0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Сомборски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i/>
          <w:sz w:val="24"/>
          <w:szCs w:val="24"/>
        </w:rPr>
        <w:t>Глас</w:t>
      </w:r>
      <w:proofErr w:type="spellEnd"/>
      <w:r w:rsidRPr="00B713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i/>
          <w:sz w:val="24"/>
          <w:szCs w:val="24"/>
        </w:rPr>
        <w:t>народа</w:t>
      </w:r>
      <w:proofErr w:type="spellEnd"/>
      <w:r w:rsidRPr="00B713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13F4">
        <w:rPr>
          <w:rFonts w:ascii="Times New Roman" w:hAnsi="Times New Roman" w:cs="Times New Roman"/>
          <w:sz w:val="24"/>
          <w:szCs w:val="24"/>
        </w:rPr>
        <w:t xml:space="preserve">(1928–1941):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Библиографија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монографском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i/>
          <w:iCs/>
          <w:sz w:val="24"/>
          <w:szCs w:val="24"/>
        </w:rPr>
        <w:t>Жена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(1911-1921):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Библиографија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монографском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000D0" w:rsidRPr="00B713F4" w:rsidRDefault="009000D0" w:rsidP="009000D0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i/>
          <w:sz w:val="24"/>
          <w:szCs w:val="24"/>
        </w:rPr>
        <w:t>Српска</w:t>
      </w:r>
      <w:proofErr w:type="spellEnd"/>
      <w:r w:rsidRPr="00B713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i/>
          <w:sz w:val="24"/>
          <w:szCs w:val="24"/>
        </w:rPr>
        <w:t>зора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(1876-1881):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библиографија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монографском</w:t>
      </w:r>
      <w:proofErr w:type="spellEnd"/>
      <w:r w:rsidRPr="00B71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3F4">
        <w:rPr>
          <w:rFonts w:ascii="Times New Roman" w:hAnsi="Times New Roman" w:cs="Times New Roman"/>
          <w:sz w:val="24"/>
          <w:szCs w:val="24"/>
        </w:rPr>
        <w:t>студијом</w:t>
      </w:r>
      <w:proofErr w:type="spellEnd"/>
    </w:p>
    <w:p w:rsidR="00254A91" w:rsidRDefault="00254A91"/>
    <w:sectPr w:rsidR="00254A91" w:rsidSect="00254A9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0235"/>
    <w:multiLevelType w:val="hybridMultilevel"/>
    <w:tmpl w:val="82B4CA60"/>
    <w:lvl w:ilvl="0" w:tplc="7630968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7191B"/>
    <w:multiLevelType w:val="hybridMultilevel"/>
    <w:tmpl w:val="10AE5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077B6"/>
    <w:multiLevelType w:val="hybridMultilevel"/>
    <w:tmpl w:val="B63A7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0C2D"/>
    <w:multiLevelType w:val="hybridMultilevel"/>
    <w:tmpl w:val="807479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C37BDE"/>
    <w:multiLevelType w:val="hybridMultilevel"/>
    <w:tmpl w:val="9B188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873B8"/>
    <w:multiLevelType w:val="hybridMultilevel"/>
    <w:tmpl w:val="485C7A1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D76A72"/>
    <w:multiLevelType w:val="hybridMultilevel"/>
    <w:tmpl w:val="A57E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F761F"/>
    <w:multiLevelType w:val="hybridMultilevel"/>
    <w:tmpl w:val="BC72F27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67E82"/>
    <w:multiLevelType w:val="hybridMultilevel"/>
    <w:tmpl w:val="D4A696A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2AB7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067D6"/>
    <w:multiLevelType w:val="hybridMultilevel"/>
    <w:tmpl w:val="91BEA6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30330D"/>
    <w:multiLevelType w:val="hybridMultilevel"/>
    <w:tmpl w:val="FE0A7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42E4"/>
    <w:rsid w:val="000B42E4"/>
    <w:rsid w:val="001925DD"/>
    <w:rsid w:val="00220F57"/>
    <w:rsid w:val="00235223"/>
    <w:rsid w:val="00254A91"/>
    <w:rsid w:val="00336342"/>
    <w:rsid w:val="004D07FE"/>
    <w:rsid w:val="00540E78"/>
    <w:rsid w:val="00735587"/>
    <w:rsid w:val="007B775C"/>
    <w:rsid w:val="008978F0"/>
    <w:rsid w:val="008D5B0A"/>
    <w:rsid w:val="009000D0"/>
    <w:rsid w:val="00960A59"/>
    <w:rsid w:val="00A536FE"/>
    <w:rsid w:val="00AA7C1A"/>
    <w:rsid w:val="00B46AC3"/>
    <w:rsid w:val="00D35172"/>
    <w:rsid w:val="00D36C2F"/>
    <w:rsid w:val="00D45798"/>
    <w:rsid w:val="00DA4852"/>
    <w:rsid w:val="00E21BF5"/>
    <w:rsid w:val="00E62513"/>
    <w:rsid w:val="00E659EB"/>
    <w:rsid w:val="00EE5E66"/>
    <w:rsid w:val="00F27AFB"/>
    <w:rsid w:val="00F64C0A"/>
    <w:rsid w:val="00FA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2E4"/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D0"/>
    <w:pPr>
      <w:spacing w:after="0" w:line="240" w:lineRule="auto"/>
      <w:ind w:left="720"/>
      <w:contextualSpacing/>
    </w:pPr>
    <w:rPr>
      <w:rFonts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2</cp:revision>
  <cp:lastPrinted>2024-11-12T13:09:00Z</cp:lastPrinted>
  <dcterms:created xsi:type="dcterms:W3CDTF">2024-11-26T12:11:00Z</dcterms:created>
  <dcterms:modified xsi:type="dcterms:W3CDTF">2024-11-26T12:11:00Z</dcterms:modified>
</cp:coreProperties>
</file>