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EC" w:rsidRDefault="00CE59EC" w:rsidP="00CE59EC">
      <w:pPr>
        <w:pStyle w:val="2zakon"/>
      </w:pP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степену</w:t>
      </w:r>
      <w:proofErr w:type="spellEnd"/>
      <w:r>
        <w:t xml:space="preserve"> и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образовно-васпитни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изборних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у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</w:p>
    <w:p w:rsidR="00CE59EC" w:rsidRDefault="00CE59EC" w:rsidP="00CE59EC">
      <w:pPr>
        <w:pStyle w:val="3mesto"/>
      </w:pPr>
      <w:proofErr w:type="spellStart"/>
      <w:r>
        <w:t>Правилник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у "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РС - </w:t>
      </w:r>
      <w:proofErr w:type="spellStart"/>
      <w:r>
        <w:t>Просветни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", </w:t>
      </w:r>
      <w:proofErr w:type="spellStart"/>
      <w:r>
        <w:t>бр</w:t>
      </w:r>
      <w:proofErr w:type="spellEnd"/>
      <w:r>
        <w:t xml:space="preserve">. </w:t>
      </w:r>
      <w:hyperlink r:id="rId4" w:history="1">
        <w:r>
          <w:rPr>
            <w:rStyle w:val="Hyperlink"/>
            <w:color w:val="CC0000"/>
          </w:rPr>
          <w:t>11/2012</w:t>
        </w:r>
      </w:hyperlink>
      <w:r>
        <w:t xml:space="preserve">, </w:t>
      </w:r>
      <w:hyperlink r:id="rId5" w:history="1">
        <w:r>
          <w:rPr>
            <w:rStyle w:val="Hyperlink"/>
          </w:rPr>
          <w:t>15/2013</w:t>
        </w:r>
      </w:hyperlink>
      <w:r>
        <w:rPr>
          <w:lang w:val="hr-HR"/>
        </w:rPr>
        <w:t>,</w:t>
      </w:r>
      <w:r>
        <w:t xml:space="preserve"> </w:t>
      </w:r>
      <w:hyperlink r:id="rId6" w:history="1">
        <w:r>
          <w:rPr>
            <w:rStyle w:val="Hyperlink"/>
          </w:rPr>
          <w:t>10/2016</w:t>
        </w:r>
      </w:hyperlink>
      <w:r>
        <w:rPr>
          <w:lang w:val="hr-HR"/>
        </w:rPr>
        <w:t xml:space="preserve">, </w:t>
      </w:r>
      <w:r>
        <w:rPr>
          <w:lang w:val="hr-HR"/>
        </w:rPr>
        <w:fldChar w:fldCharType="begin"/>
      </w:r>
      <w:r>
        <w:rPr>
          <w:lang w:val="hr-HR"/>
        </w:rPr>
        <w:instrText xml:space="preserve"> HYPERLINK "javascript:void(0)" </w:instrText>
      </w:r>
      <w:r>
        <w:rPr>
          <w:lang w:val="hr-HR"/>
        </w:rPr>
        <w:fldChar w:fldCharType="separate"/>
      </w:r>
      <w:r>
        <w:rPr>
          <w:rStyle w:val="Hyperlink"/>
          <w:lang w:val="hr-HR"/>
        </w:rPr>
        <w:t>11/2016</w:t>
      </w:r>
      <w:r>
        <w:rPr>
          <w:lang w:val="hr-HR"/>
        </w:rPr>
        <w:fldChar w:fldCharType="end"/>
      </w:r>
      <w:r>
        <w:rPr>
          <w:lang w:val="hr-HR"/>
        </w:rPr>
        <w:t xml:space="preserve">, </w:t>
      </w:r>
      <w:hyperlink r:id="rId7" w:history="1">
        <w:r>
          <w:rPr>
            <w:rStyle w:val="Hyperlink"/>
            <w:lang w:val="hr-HR"/>
          </w:rPr>
          <w:t>2/2017</w:t>
        </w:r>
      </w:hyperlink>
      <w:r>
        <w:t>,</w:t>
      </w:r>
      <w:r>
        <w:rPr>
          <w:lang w:val="hr-HR"/>
        </w:rPr>
        <w:t xml:space="preserve"> </w:t>
      </w:r>
      <w:hyperlink r:id="rId8" w:history="1">
        <w:r>
          <w:rPr>
            <w:rStyle w:val="Hyperlink"/>
            <w:lang w:val="hr-HR"/>
          </w:rPr>
          <w:t>11/2017</w:t>
        </w:r>
      </w:hyperlink>
      <w:r>
        <w:rPr>
          <w:lang w:val="hr-HR"/>
        </w:rPr>
        <w:t xml:space="preserve">, </w:t>
      </w:r>
      <w:hyperlink r:id="rId9" w:history="1">
        <w:r>
          <w:rPr>
            <w:rStyle w:val="Hyperlink"/>
            <w:lang w:val="hr-HR"/>
          </w:rPr>
          <w:t>16/2020</w:t>
        </w:r>
      </w:hyperlink>
      <w:r>
        <w:rPr>
          <w:lang w:val="hr-HR"/>
        </w:rPr>
        <w:t xml:space="preserve"> и </w:t>
      </w:r>
      <w:hyperlink r:id="rId10" w:history="1">
        <w:r>
          <w:rPr>
            <w:rStyle w:val="Hyperlink"/>
            <w:lang w:val="hr-HR"/>
          </w:rPr>
          <w:t>3/2021</w:t>
        </w:r>
      </w:hyperlink>
      <w:r>
        <w:t>.</w:t>
      </w:r>
    </w:p>
    <w:p w:rsidR="00CE59EC" w:rsidRDefault="00CE59EC" w:rsidP="00CE59EC">
      <w:pPr>
        <w:pStyle w:val="1tekst"/>
        <w:rPr>
          <w:b/>
          <w:bCs/>
        </w:rPr>
      </w:pPr>
      <w:bookmarkStart w:id="0" w:name="_GoBack"/>
      <w:bookmarkEnd w:id="0"/>
    </w:p>
    <w:p w:rsidR="00CE59EC" w:rsidRDefault="00CE59EC" w:rsidP="00CE59EC">
      <w:pPr>
        <w:pStyle w:val="1tekst"/>
        <w:rPr>
          <w:b/>
          <w:bCs/>
        </w:rPr>
      </w:pPr>
    </w:p>
    <w:p w:rsidR="00CE59EC" w:rsidRDefault="00CE59EC" w:rsidP="00CE59EC">
      <w:pPr>
        <w:pStyle w:val="1tekst"/>
      </w:pPr>
      <w:r>
        <w:rPr>
          <w:b/>
          <w:bCs/>
        </w:rPr>
        <w:t xml:space="preserve">7.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играчке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рачунара</w:t>
      </w:r>
      <w:proofErr w:type="spellEnd"/>
      <w:r>
        <w:rPr>
          <w:b/>
          <w:bCs/>
        </w:rPr>
        <w:t>: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педагогије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педагошком</w:t>
      </w:r>
      <w:proofErr w:type="spellEnd"/>
      <w:r>
        <w:t xml:space="preserve"> </w:t>
      </w:r>
      <w:proofErr w:type="spellStart"/>
      <w:r>
        <w:t>академијом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учитељском</w:t>
      </w:r>
      <w:proofErr w:type="spellEnd"/>
      <w:r>
        <w:t xml:space="preserve"> </w:t>
      </w:r>
      <w:proofErr w:type="spellStart"/>
      <w:r>
        <w:t>школом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учитељ</w:t>
      </w:r>
      <w:proofErr w:type="spellEnd"/>
      <w:r>
        <w:t xml:space="preserve">, 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образовано-васпитног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прeдмета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учитељ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rPr>
          <w:lang w:val="hr-HR"/>
        </w:rPr>
        <w:t>;</w:t>
      </w:r>
    </w:p>
    <w:p w:rsidR="00CE59EC" w:rsidRDefault="00CE59EC" w:rsidP="00CE59EC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>;</w:t>
      </w:r>
    </w:p>
    <w:p w:rsidR="00CE59EC" w:rsidRDefault="00CE59EC" w:rsidP="00CE59EC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дизајнер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>.</w:t>
      </w:r>
    </w:p>
    <w:p w:rsidR="00FB122A" w:rsidRDefault="00FB122A"/>
    <w:p w:rsidR="00CE59EC" w:rsidRDefault="00CE59EC"/>
    <w:p w:rsidR="00CE59EC" w:rsidRDefault="00CE59EC" w:rsidP="00CE59EC">
      <w:pPr>
        <w:pStyle w:val="1tekst"/>
      </w:pPr>
      <w:r>
        <w:rPr>
          <w:b/>
          <w:bCs/>
        </w:rPr>
        <w:t xml:space="preserve">11. </w:t>
      </w:r>
      <w:proofErr w:type="spellStart"/>
      <w:r>
        <w:rPr>
          <w:b/>
          <w:bCs/>
        </w:rPr>
        <w:t>Информатика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рачунарство</w:t>
      </w:r>
      <w:proofErr w:type="spellEnd"/>
      <w:r>
        <w:rPr>
          <w:b/>
          <w:bCs/>
        </w:rPr>
        <w:t>: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техничког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рачунску</w:t>
      </w:r>
      <w:proofErr w:type="spellEnd"/>
      <w:r>
        <w:t xml:space="preserve"> </w:t>
      </w:r>
      <w:proofErr w:type="spellStart"/>
      <w:r>
        <w:t>технику</w:t>
      </w:r>
      <w:proofErr w:type="spellEnd"/>
      <w:r>
        <w:t xml:space="preserve"> и </w:t>
      </w:r>
      <w:proofErr w:type="spellStart"/>
      <w:r>
        <w:t>информатику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 xml:space="preserve">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 xml:space="preserve"> и </w:t>
      </w:r>
      <w:proofErr w:type="spellStart"/>
      <w:r>
        <w:t>информатику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- </w:t>
      </w:r>
      <w:proofErr w:type="spellStart"/>
      <w:r>
        <w:t>смер</w:t>
      </w:r>
      <w:proofErr w:type="spellEnd"/>
      <w:r>
        <w:t xml:space="preserve"> </w:t>
      </w:r>
      <w:proofErr w:type="spellStart"/>
      <w:r>
        <w:t>кибернетски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- </w:t>
      </w:r>
      <w:proofErr w:type="spellStart"/>
      <w:r>
        <w:t>одсек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економиста</w:t>
      </w:r>
      <w:proofErr w:type="spellEnd"/>
      <w:r>
        <w:t xml:space="preserve">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економику</w:t>
      </w:r>
      <w:proofErr w:type="spellEnd"/>
      <w:r>
        <w:t xml:space="preserve">, </w:t>
      </w:r>
      <w:proofErr w:type="spellStart"/>
      <w:r>
        <w:t>статистику</w:t>
      </w:r>
      <w:proofErr w:type="spellEnd"/>
      <w:r>
        <w:t xml:space="preserve"> и </w:t>
      </w:r>
      <w:proofErr w:type="spellStart"/>
      <w:r>
        <w:t>информатику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математике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физике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, </w:t>
      </w:r>
      <w:proofErr w:type="spellStart"/>
      <w:r>
        <w:t>смер</w:t>
      </w:r>
      <w:proofErr w:type="spellEnd"/>
      <w:r>
        <w:t xml:space="preserve"> </w:t>
      </w:r>
      <w:proofErr w:type="spellStart"/>
      <w:r>
        <w:t>рачунске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електронике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техничког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lastRenderedPageBreak/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машинства</w:t>
      </w:r>
      <w:proofErr w:type="spellEnd"/>
      <w:r>
        <w:t xml:space="preserve">, 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менаџмента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информационо-управљачке</w:t>
      </w:r>
      <w:proofErr w:type="spellEnd"/>
      <w:r>
        <w:t xml:space="preserve"> и </w:t>
      </w:r>
      <w:proofErr w:type="spellStart"/>
      <w:r>
        <w:t>комуникационе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- </w:t>
      </w:r>
      <w:proofErr w:type="spellStart"/>
      <w:r>
        <w:t>математике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- </w:t>
      </w:r>
      <w:proofErr w:type="spellStart"/>
      <w:r>
        <w:t>пословна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-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-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физике</w:t>
      </w:r>
      <w:proofErr w:type="spellEnd"/>
      <w:r>
        <w:t xml:space="preserve"> -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физике</w:t>
      </w:r>
      <w:proofErr w:type="spellEnd"/>
      <w:r>
        <w:t xml:space="preserve"> - </w:t>
      </w:r>
      <w:proofErr w:type="spellStart"/>
      <w:r>
        <w:t>информатике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рачунарску</w:t>
      </w:r>
      <w:proofErr w:type="spellEnd"/>
      <w:r>
        <w:t xml:space="preserve"> </w:t>
      </w:r>
      <w:proofErr w:type="spellStart"/>
      <w:r>
        <w:t>технику</w:t>
      </w:r>
      <w:proofErr w:type="spellEnd"/>
      <w:r>
        <w:t xml:space="preserve"> и </w:t>
      </w:r>
      <w:proofErr w:type="spellStart"/>
      <w:r>
        <w:t>информатику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економиста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економску</w:t>
      </w:r>
      <w:proofErr w:type="spellEnd"/>
      <w:r>
        <w:t xml:space="preserve"> </w:t>
      </w:r>
      <w:proofErr w:type="spellStart"/>
      <w:r>
        <w:t>статистику</w:t>
      </w:r>
      <w:proofErr w:type="spellEnd"/>
      <w:r>
        <w:t xml:space="preserve"> и </w:t>
      </w:r>
      <w:proofErr w:type="spellStart"/>
      <w:r>
        <w:t>информатику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физичар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физичар</w:t>
      </w:r>
      <w:proofErr w:type="spellEnd"/>
      <w:r>
        <w:t xml:space="preserve"> - </w:t>
      </w:r>
      <w:proofErr w:type="spellStart"/>
      <w:r>
        <w:t>примењена</w:t>
      </w:r>
      <w:proofErr w:type="spellEnd"/>
      <w:r>
        <w:t xml:space="preserve"> и </w:t>
      </w:r>
      <w:proofErr w:type="spellStart"/>
      <w:r>
        <w:t>компјутерска</w:t>
      </w:r>
      <w:proofErr w:type="spellEnd"/>
      <w:r>
        <w:t xml:space="preserve"> </w:t>
      </w:r>
      <w:proofErr w:type="spellStart"/>
      <w:r>
        <w:t>физика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физичар</w:t>
      </w:r>
      <w:proofErr w:type="spellEnd"/>
      <w:r>
        <w:t xml:space="preserve"> - </w:t>
      </w:r>
      <w:proofErr w:type="spellStart"/>
      <w:r>
        <w:t>примењена</w:t>
      </w:r>
      <w:proofErr w:type="spellEnd"/>
      <w:r>
        <w:t xml:space="preserve"> </w:t>
      </w:r>
      <w:proofErr w:type="spellStart"/>
      <w:r>
        <w:t>физика</w:t>
      </w:r>
      <w:proofErr w:type="spellEnd"/>
      <w:r>
        <w:t xml:space="preserve"> и </w:t>
      </w:r>
      <w:proofErr w:type="spellStart"/>
      <w:r>
        <w:t>информатика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, 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економиста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прoфесор</w:t>
      </w:r>
      <w:proofErr w:type="spellEnd"/>
      <w:r>
        <w:t xml:space="preserve"> </w:t>
      </w:r>
      <w:proofErr w:type="spellStart"/>
      <w:r>
        <w:t>инфoрматике</w:t>
      </w:r>
      <w:proofErr w:type="spellEnd"/>
      <w:r>
        <w:t xml:space="preserve"> и </w:t>
      </w:r>
      <w:proofErr w:type="spellStart"/>
      <w:r>
        <w:t>мaтематике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прoфесор</w:t>
      </w:r>
      <w:proofErr w:type="spellEnd"/>
      <w:r>
        <w:t xml:space="preserve"> </w:t>
      </w:r>
      <w:proofErr w:type="spellStart"/>
      <w:r>
        <w:t>инфoрматике</w:t>
      </w:r>
      <w:proofErr w:type="spellEnd"/>
      <w:r>
        <w:t xml:space="preserve"> и </w:t>
      </w:r>
      <w:proofErr w:type="spellStart"/>
      <w:r>
        <w:t>физике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прoфесор</w:t>
      </w:r>
      <w:proofErr w:type="spellEnd"/>
      <w:r>
        <w:t xml:space="preserve"> </w:t>
      </w:r>
      <w:proofErr w:type="spellStart"/>
      <w:r>
        <w:t>физике</w:t>
      </w:r>
      <w:proofErr w:type="spellEnd"/>
      <w:r>
        <w:t xml:space="preserve"> и </w:t>
      </w:r>
      <w:proofErr w:type="spellStart"/>
      <w:r>
        <w:t>инфoрматике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прoфесор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и </w:t>
      </w:r>
      <w:proofErr w:type="spellStart"/>
      <w:r>
        <w:t>инфoрматике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технике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, 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мастeр</w:t>
      </w:r>
      <w:proofErr w:type="spellEnd"/>
      <w:r>
        <w:t xml:space="preserve"> </w:t>
      </w:r>
      <w:proofErr w:type="spellStart"/>
      <w:r>
        <w:t>инжeњeр</w:t>
      </w:r>
      <w:proofErr w:type="spellEnd"/>
      <w:r>
        <w:t xml:space="preserve"> </w:t>
      </w:r>
      <w:proofErr w:type="spellStart"/>
      <w:r>
        <w:t>oргaнизaциoних</w:t>
      </w:r>
      <w:proofErr w:type="spellEnd"/>
      <w:r>
        <w:t xml:space="preserve"> </w:t>
      </w:r>
      <w:proofErr w:type="spellStart"/>
      <w:r>
        <w:t>нaукa</w:t>
      </w:r>
      <w:proofErr w:type="spellEnd"/>
      <w:r>
        <w:t xml:space="preserve"> (</w:t>
      </w:r>
      <w:proofErr w:type="spellStart"/>
      <w:r>
        <w:t>смер</w:t>
      </w:r>
      <w:proofErr w:type="spellEnd"/>
      <w:r>
        <w:t xml:space="preserve"> </w:t>
      </w:r>
      <w:proofErr w:type="spellStart"/>
      <w:r>
        <w:t>Информациони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технологије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Софтверско</w:t>
      </w:r>
      <w:proofErr w:type="spellEnd"/>
      <w:r>
        <w:t xml:space="preserve"> </w:t>
      </w:r>
      <w:proofErr w:type="spellStart"/>
      <w:r>
        <w:t>инжењерство</w:t>
      </w:r>
      <w:proofErr w:type="spellEnd"/>
      <w:r>
        <w:t xml:space="preserve"> и </w:t>
      </w:r>
      <w:proofErr w:type="spellStart"/>
      <w:r>
        <w:t>рачунарске</w:t>
      </w:r>
      <w:proofErr w:type="spellEnd"/>
      <w:r>
        <w:t xml:space="preserve"> </w:t>
      </w:r>
      <w:proofErr w:type="spellStart"/>
      <w:r>
        <w:t>науке</w:t>
      </w:r>
      <w:proofErr w:type="spellEnd"/>
      <w:r>
        <w:t>),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електротехнике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технологија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прoфесор</w:t>
      </w:r>
      <w:proofErr w:type="spellEnd"/>
      <w:r>
        <w:t xml:space="preserve"> </w:t>
      </w:r>
      <w:proofErr w:type="spellStart"/>
      <w:r>
        <w:t>инфoрматике</w:t>
      </w:r>
      <w:proofErr w:type="spellEnd"/>
      <w:r>
        <w:t xml:space="preserve"> и </w:t>
      </w:r>
      <w:proofErr w:type="spellStart"/>
      <w:r>
        <w:t>мaтематике</w:t>
      </w:r>
      <w:proofErr w:type="spellEnd"/>
      <w:r>
        <w:t xml:space="preserve">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технике</w:t>
      </w:r>
      <w:proofErr w:type="spellEnd"/>
      <w:r>
        <w:t xml:space="preserve"> - </w:t>
      </w:r>
      <w:proofErr w:type="spellStart"/>
      <w:r>
        <w:t>мастер</w:t>
      </w:r>
      <w:proofErr w:type="spellEnd"/>
      <w:r>
        <w:t>,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, 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географије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rPr>
          <w:lang w:val="hr-HR"/>
        </w:rPr>
        <w:t>;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физике</w:t>
      </w:r>
      <w:proofErr w:type="spellEnd"/>
      <w:r>
        <w:t>;</w:t>
      </w:r>
    </w:p>
    <w:p w:rsidR="00CE59EC" w:rsidRDefault="00CE59EC" w:rsidP="00CE59EC">
      <w:pPr>
        <w:pStyle w:val="1tekst"/>
      </w:pPr>
      <w:r>
        <w:t xml:space="preserve">-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математике</w:t>
      </w:r>
      <w:proofErr w:type="spellEnd"/>
      <w:r>
        <w:rPr>
          <w:lang w:val="hr-HR"/>
        </w:rPr>
        <w:t>;</w:t>
      </w:r>
    </w:p>
    <w:p w:rsidR="00CE59EC" w:rsidRDefault="00CE59EC" w:rsidP="00CE59EC">
      <w:pPr>
        <w:pStyle w:val="1tekst"/>
      </w:pPr>
      <w:r>
        <w:rPr>
          <w:lang w:val="hr-HR"/>
        </w:rPr>
        <w:t>-</w:t>
      </w:r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индустријски</w:t>
      </w:r>
      <w:proofErr w:type="spellEnd"/>
      <w:r>
        <w:t xml:space="preserve"> </w:t>
      </w:r>
      <w:proofErr w:type="spellStart"/>
      <w:r>
        <w:t>менаџер</w:t>
      </w:r>
      <w:proofErr w:type="spellEnd"/>
      <w:r>
        <w:rPr>
          <w:lang w:val="hr-HR"/>
        </w:rPr>
        <w:t>;</w:t>
      </w:r>
    </w:p>
    <w:p w:rsidR="00CE59EC" w:rsidRDefault="00CE59EC" w:rsidP="00CE59EC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дизајнер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rPr>
          <w:lang w:val="hr-HR"/>
        </w:rPr>
        <w:t>;</w:t>
      </w:r>
    </w:p>
    <w:p w:rsidR="00CE59EC" w:rsidRDefault="00CE59EC" w:rsidP="00CE59EC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машинства</w:t>
      </w:r>
      <w:proofErr w:type="spellEnd"/>
      <w:r>
        <w:t>.</w:t>
      </w:r>
    </w:p>
    <w:p w:rsidR="00CE59EC" w:rsidRDefault="00CE59EC" w:rsidP="00CE59EC">
      <w:pPr>
        <w:pStyle w:val="1tekst"/>
      </w:pP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рачунарство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уређивао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савладало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>.</w:t>
      </w:r>
    </w:p>
    <w:p w:rsidR="00CE59EC" w:rsidRDefault="00CE59EC" w:rsidP="00CE59EC">
      <w:pPr>
        <w:pStyle w:val="1tekst"/>
      </w:pPr>
      <w:proofErr w:type="spellStart"/>
      <w:r>
        <w:lastRenderedPageBreak/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рачунарство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академско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положено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информатичких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Објектно</w:t>
      </w:r>
      <w:proofErr w:type="spellEnd"/>
      <w:r>
        <w:t xml:space="preserve"> </w:t>
      </w:r>
      <w:proofErr w:type="spellStart"/>
      <w:r>
        <w:t>оријентисано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)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- </w:t>
      </w:r>
      <w:proofErr w:type="spellStart"/>
      <w: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Теоријско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>.</w:t>
      </w:r>
    </w:p>
    <w:p w:rsidR="00CE59EC" w:rsidRDefault="00CE59EC" w:rsidP="00CE59EC">
      <w:pPr>
        <w:pStyle w:val="1teks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преузимањем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заснује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1–3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,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рачунарство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и:</w:t>
      </w:r>
    </w:p>
    <w:p w:rsidR="00CE59EC" w:rsidRDefault="00CE59EC" w:rsidP="00CE59EC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учитељ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90 ЕСПБ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>;</w:t>
      </w:r>
    </w:p>
    <w:p w:rsidR="00CE59EC" w:rsidRDefault="00CE59EC" w:rsidP="00CE59EC">
      <w:pPr>
        <w:pStyle w:val="1tekst"/>
      </w:pPr>
      <w:r>
        <w:t xml:space="preserve">–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струковни</w:t>
      </w:r>
      <w:proofErr w:type="spellEnd"/>
      <w:r>
        <w:t xml:space="preserve"> </w:t>
      </w:r>
      <w:proofErr w:type="spellStart"/>
      <w:r>
        <w:t>специјалиста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7. </w:t>
      </w:r>
      <w:proofErr w:type="spellStart"/>
      <w:r>
        <w:t>октобра</w:t>
      </w:r>
      <w:proofErr w:type="spellEnd"/>
      <w:r>
        <w:t xml:space="preserve"> 2017.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положено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информатичких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Објектно</w:t>
      </w:r>
      <w:proofErr w:type="spellEnd"/>
      <w:r>
        <w:t xml:space="preserve"> </w:t>
      </w:r>
      <w:proofErr w:type="spellStart"/>
      <w:r>
        <w:t>оријентисано</w:t>
      </w:r>
      <w:proofErr w:type="spellEnd"/>
      <w:r>
        <w:t xml:space="preserve"> </w:t>
      </w:r>
      <w:proofErr w:type="spellStart"/>
      <w:r>
        <w:t>програмирање</w:t>
      </w:r>
      <w:proofErr w:type="spellEnd"/>
      <w:r>
        <w:t xml:space="preserve">)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– </w:t>
      </w:r>
      <w:proofErr w:type="spellStart"/>
      <w: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Теоријско</w:t>
      </w:r>
      <w:proofErr w:type="spellEnd"/>
      <w:r>
        <w:t xml:space="preserve"> </w:t>
      </w:r>
      <w:proofErr w:type="spellStart"/>
      <w:r>
        <w:t>рачунарство</w:t>
      </w:r>
      <w:proofErr w:type="spellEnd"/>
      <w:r>
        <w:t>.</w:t>
      </w:r>
    </w:p>
    <w:p w:rsidR="00CE59EC" w:rsidRDefault="00CE59EC" w:rsidP="00CE59EC">
      <w:pPr>
        <w:pStyle w:val="1tekst"/>
      </w:pP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2-4.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:rsidR="00CE59EC" w:rsidRDefault="00CE59EC"/>
    <w:sectPr w:rsidR="00CE59EC" w:rsidSect="00201D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EC"/>
    <w:rsid w:val="00201D24"/>
    <w:rsid w:val="00CE59EC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C4B3"/>
  <w15:chartTrackingRefBased/>
  <w15:docId w15:val="{BC600C5F-6756-4A55-9791-0B57E6DC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CE59EC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CE59EC"/>
    <w:rPr>
      <w:color w:val="000080"/>
      <w:u w:val="single"/>
    </w:rPr>
  </w:style>
  <w:style w:type="paragraph" w:customStyle="1" w:styleId="2zakon">
    <w:name w:val="_2zakon"/>
    <w:basedOn w:val="Normal"/>
    <w:rsid w:val="00CE59EC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rsid w:val="00CE59EC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Čortan</dc:creator>
  <cp:keywords/>
  <dc:description/>
  <cp:lastModifiedBy>Biljana Čortan</cp:lastModifiedBy>
  <cp:revision>1</cp:revision>
  <dcterms:created xsi:type="dcterms:W3CDTF">2023-03-16T12:54:00Z</dcterms:created>
  <dcterms:modified xsi:type="dcterms:W3CDTF">2023-03-16T12:57:00Z</dcterms:modified>
</cp:coreProperties>
</file>