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2891" w:leader="none"/>
        </w:tabs>
        <w:jc w:val="lef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Универзитет у Новом Саду</w:t>
        <w:tab/>
      </w:r>
    </w:p>
    <w:p>
      <w:pPr>
        <w:pStyle w:val="Normal"/>
        <w:jc w:val="lef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Педагошки факултет у Сомбору</w:t>
      </w:r>
    </w:p>
    <w:p>
      <w:pPr>
        <w:pStyle w:val="Normal"/>
        <w:jc w:val="lef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jc w:val="lef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rPr>
          <w:rFonts w:cs="Calibri"/>
          <w:sz w:val="24"/>
          <w:szCs w:val="24"/>
          <w:u w:val="single"/>
          <w:lang w:val="sr-RS"/>
        </w:rPr>
      </w:pPr>
      <w:r>
        <w:rPr>
          <w:rFonts w:cs="Calibri"/>
          <w:sz w:val="24"/>
          <w:szCs w:val="24"/>
          <w:u w:val="single"/>
        </w:rPr>
        <w:t>ТЕРМИНИ СТУДЕНТСКЕ ПРАКСЕ У ЛЕТЊЕМ СЕМЕСТРУ ШК. 202</w:t>
      </w:r>
      <w:r>
        <w:rPr>
          <w:rFonts w:cs="Calibri"/>
          <w:sz w:val="24"/>
          <w:szCs w:val="24"/>
          <w:u w:val="single"/>
          <w:lang w:val="sr-RS"/>
        </w:rPr>
        <w:t>5</w:t>
      </w:r>
      <w:r>
        <w:rPr>
          <w:rFonts w:cs="Calibri"/>
          <w:sz w:val="24"/>
          <w:szCs w:val="24"/>
          <w:u w:val="single"/>
        </w:rPr>
        <w:t>/202</w:t>
      </w:r>
      <w:r>
        <w:rPr>
          <w:rFonts w:cs="Calibri"/>
          <w:sz w:val="24"/>
          <w:szCs w:val="24"/>
          <w:u w:val="single"/>
          <w:lang w:val="sr-RS"/>
        </w:rPr>
        <w:t>6</w:t>
      </w:r>
      <w:r>
        <w:rPr>
          <w:rFonts w:cs="Calibri"/>
          <w:sz w:val="24"/>
          <w:szCs w:val="24"/>
          <w:u w:val="single"/>
        </w:rPr>
        <w:t>. ГОД</w:t>
      </w:r>
      <w:r>
        <w:rPr>
          <w:rFonts w:cs="Calibri"/>
          <w:sz w:val="24"/>
          <w:szCs w:val="24"/>
          <w:u w:val="single"/>
          <w:lang w:val="sr-RS"/>
        </w:rPr>
        <w:t>.</w:t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Студијски програм: </w:t>
      </w:r>
      <w:r>
        <w:rPr>
          <w:rFonts w:cs="Calibri"/>
          <w:b/>
          <w:sz w:val="24"/>
          <w:szCs w:val="24"/>
        </w:rPr>
        <w:t>Дипломирани учитељ</w:t>
      </w:r>
    </w:p>
    <w:p>
      <w:pPr>
        <w:pStyle w:val="Normal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</w:r>
    </w:p>
    <w:p>
      <w:pPr>
        <w:pStyle w:val="Normal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  <w:lang w:val="sr-RS"/>
        </w:rPr>
        <w:t>Студентска пракса из предмета: методика српског језика и књижевности, методика математике, методика наставе природе и друштва, методика физичког васпитања, методика музичке културе и методика ликовне културе</w:t>
      </w:r>
      <w:r>
        <w:rPr>
          <w:rFonts w:cs="Calibri"/>
          <w:b/>
          <w:sz w:val="24"/>
          <w:szCs w:val="24"/>
          <w:lang w:val="sr-RS"/>
        </w:rPr>
        <w:t xml:space="preserve">, </w:t>
      </w:r>
      <w:r>
        <w:rPr>
          <w:rFonts w:cs="Calibri"/>
          <w:b/>
          <w:sz w:val="24"/>
          <w:szCs w:val="24"/>
        </w:rPr>
        <w:t>почиње 0</w:t>
      </w:r>
      <w:r>
        <w:rPr>
          <w:rFonts w:cs="Calibri"/>
          <w:b/>
          <w:sz w:val="24"/>
          <w:szCs w:val="24"/>
          <w:lang w:val="sr-RS"/>
        </w:rPr>
        <w:t>9</w:t>
      </w:r>
      <w:r>
        <w:rPr>
          <w:rFonts w:cs="Calibri"/>
          <w:b/>
          <w:sz w:val="24"/>
          <w:szCs w:val="24"/>
        </w:rPr>
        <w:t>.03. и трајаће до 1</w:t>
      </w:r>
      <w:r>
        <w:rPr>
          <w:rFonts w:cs="Calibri"/>
          <w:b/>
          <w:sz w:val="24"/>
          <w:szCs w:val="24"/>
          <w:lang w:val="sr-RS"/>
        </w:rPr>
        <w:t>7</w:t>
      </w:r>
      <w:r>
        <w:rPr>
          <w:rFonts w:cs="Calibri"/>
          <w:b/>
          <w:sz w:val="24"/>
          <w:szCs w:val="24"/>
        </w:rPr>
        <w:t>.04.202</w:t>
      </w:r>
      <w:r>
        <w:rPr>
          <w:rFonts w:cs="Calibri"/>
          <w:b/>
          <w:sz w:val="24"/>
          <w:szCs w:val="24"/>
          <w:lang w:val="sr-RS"/>
        </w:rPr>
        <w:t>6</w:t>
      </w:r>
      <w:r>
        <w:rPr>
          <w:rFonts w:cs="Calibri"/>
          <w:b/>
          <w:sz w:val="24"/>
          <w:szCs w:val="24"/>
        </w:rPr>
        <w:t>.</w:t>
      </w:r>
    </w:p>
    <w:p>
      <w:pPr>
        <w:pStyle w:val="Normal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</w:r>
    </w:p>
    <w:p>
      <w:pPr>
        <w:pStyle w:val="Normal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</w:r>
    </w:p>
    <w:p>
      <w:pPr>
        <w:pStyle w:val="Normal"/>
        <w:jc w:val="both"/>
        <w:rPr>
          <w:rFonts w:cs="Calibri"/>
          <w:b/>
          <w:sz w:val="24"/>
          <w:szCs w:val="24"/>
          <w:lang w:val="sr-RS"/>
        </w:rPr>
      </w:pPr>
      <w:r>
        <w:rPr>
          <w:rFonts w:cs="Calibri"/>
          <w:sz w:val="24"/>
          <w:szCs w:val="24"/>
          <w:lang w:val="sr-RS"/>
        </w:rPr>
        <w:t>Остали облици праксе истакнути су за све године студија у табеларном приказу</w:t>
      </w:r>
      <w:r>
        <w:rPr>
          <w:rFonts w:cs="Calibri"/>
          <w:b/>
          <w:sz w:val="24"/>
          <w:szCs w:val="24"/>
          <w:lang w:val="sr-RS"/>
        </w:rPr>
        <w:t>:</w:t>
      </w:r>
    </w:p>
    <w:p>
      <w:pPr>
        <w:pStyle w:val="Normal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</w:r>
    </w:p>
    <w:p>
      <w:pPr>
        <w:pStyle w:val="Normal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</w:r>
    </w:p>
    <w:tbl>
      <w:tblPr>
        <w:tblW w:w="937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255"/>
        <w:gridCol w:w="2610"/>
        <w:gridCol w:w="3510"/>
      </w:tblGrid>
      <w:tr>
        <w:trPr/>
        <w:tc>
          <w:tcPr>
            <w:tcW w:w="3255" w:type="dxa"/>
            <w:tcBorders>
              <w:top w:val="single" w:sz="8" w:space="0" w:color="4F81BD"/>
            </w:tcBorders>
            <w:shd w:color="auto" w:fill="auto" w:val="clear"/>
          </w:tcPr>
          <w:p>
            <w:pPr>
              <w:pStyle w:val="Normal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I.година студија</w:t>
            </w:r>
          </w:p>
        </w:tc>
        <w:tc>
          <w:tcPr>
            <w:tcW w:w="2610" w:type="dxa"/>
            <w:tcBorders>
              <w:top w:val="single" w:sz="8" w:space="0" w:color="4F81BD"/>
            </w:tcBorders>
            <w:shd w:color="auto" w:fill="auto" w:val="clear"/>
          </w:tcPr>
          <w:p>
            <w:pPr>
              <w:pStyle w:val="Normal"/>
              <w:ind w:right="-2801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П</w:t>
            </w:r>
            <w:r>
              <w:rPr>
                <w:rFonts w:cs="Calibri"/>
                <w:sz w:val="24"/>
                <w:szCs w:val="24"/>
                <w:lang w:val="sr-CS"/>
              </w:rPr>
              <w:t>едагошка пракса</w:t>
            </w:r>
            <w:r>
              <w:rPr>
                <w:rFonts w:cs="Calibri"/>
                <w:sz w:val="24"/>
                <w:szCs w:val="24"/>
              </w:rPr>
              <w:t xml:space="preserve">                 </w:t>
            </w:r>
            <w:r>
              <w:rPr>
                <w:rFonts w:cs="Calibri"/>
                <w:sz w:val="24"/>
                <w:szCs w:val="24"/>
                <w:lang w:val="sr-RS"/>
              </w:rPr>
              <w:t xml:space="preserve">   </w:t>
            </w:r>
            <w:r>
              <w:rPr>
                <w:rFonts w:cs="Calibri"/>
                <w:sz w:val="24"/>
                <w:szCs w:val="24"/>
              </w:rPr>
              <w:t xml:space="preserve"> od</w:t>
            </w:r>
          </w:p>
        </w:tc>
        <w:tc>
          <w:tcPr>
            <w:tcW w:w="3510" w:type="dxa"/>
            <w:tcBorders>
              <w:top w:val="single" w:sz="8" w:space="0" w:color="4F81BD"/>
            </w:tcBorders>
            <w:shd w:color="auto" w:fill="auto" w:val="clear"/>
          </w:tcPr>
          <w:p>
            <w:pPr>
              <w:pStyle w:val="Normal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sr-RS"/>
              </w:rPr>
              <w:t>11</w:t>
            </w:r>
            <w:r>
              <w:rPr>
                <w:rFonts w:cs="Calibri"/>
                <w:sz w:val="24"/>
                <w:szCs w:val="24"/>
              </w:rPr>
              <w:t>.5.  do 1</w:t>
            </w:r>
            <w:r>
              <w:rPr>
                <w:rFonts w:cs="Calibri"/>
                <w:sz w:val="24"/>
                <w:szCs w:val="24"/>
                <w:lang w:val="sr-RS"/>
              </w:rPr>
              <w:t>5</w:t>
            </w:r>
            <w:r>
              <w:rPr>
                <w:rFonts w:cs="Calibri"/>
                <w:sz w:val="24"/>
                <w:szCs w:val="24"/>
              </w:rPr>
              <w:t>.5.202</w:t>
            </w:r>
            <w:r>
              <w:rPr>
                <w:rFonts w:cs="Calibri"/>
                <w:sz w:val="24"/>
                <w:szCs w:val="24"/>
                <w:lang w:val="sr-RS"/>
              </w:rPr>
              <w:t>6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</w:tr>
      <w:tr>
        <w:trPr/>
        <w:tc>
          <w:tcPr>
            <w:tcW w:w="3255" w:type="dxa"/>
            <w:tcBorders/>
            <w:shd w:color="auto" w:fill="D3DFEE" w:val="clear"/>
          </w:tcPr>
          <w:p>
            <w:pPr>
              <w:pStyle w:val="Normal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</w:r>
          </w:p>
        </w:tc>
        <w:tc>
          <w:tcPr>
            <w:tcW w:w="2610" w:type="dxa"/>
            <w:tcBorders/>
            <w:shd w:color="auto" w:fill="D3DFEE" w:val="clear"/>
          </w:tcPr>
          <w:p>
            <w:pPr>
              <w:pStyle w:val="Normal"/>
              <w:jc w:val="both"/>
              <w:rPr>
                <w:rFonts w:cs="Calibri"/>
                <w:sz w:val="24"/>
                <w:szCs w:val="24"/>
                <w:lang w:val="sr-CS"/>
              </w:rPr>
            </w:pPr>
            <w:r>
              <w:rPr>
                <w:rFonts w:cs="Calibri"/>
                <w:sz w:val="24"/>
                <w:szCs w:val="24"/>
                <w:lang w:val="sr-CS"/>
              </w:rPr>
            </w:r>
          </w:p>
        </w:tc>
        <w:tc>
          <w:tcPr>
            <w:tcW w:w="3510" w:type="dxa"/>
            <w:tcBorders/>
            <w:shd w:color="auto" w:fill="D3DFEE" w:val="clear"/>
          </w:tcPr>
          <w:p>
            <w:pPr>
              <w:pStyle w:val="Normal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</w:tr>
      <w:tr>
        <w:trPr/>
        <w:tc>
          <w:tcPr>
            <w:tcW w:w="3255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II. година студија</w:t>
            </w:r>
          </w:p>
        </w:tc>
        <w:tc>
          <w:tcPr>
            <w:tcW w:w="2610" w:type="dxa"/>
            <w:tcBorders/>
            <w:shd w:color="auto" w:fill="auto" w:val="clear"/>
          </w:tcPr>
          <w:p>
            <w:pPr>
              <w:pStyle w:val="Normal"/>
              <w:ind w:right="-2376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Дидактичка </w:t>
            </w:r>
            <w:r>
              <w:rPr>
                <w:rFonts w:cs="Calibri"/>
                <w:sz w:val="24"/>
                <w:szCs w:val="24"/>
                <w:lang w:val="sr-CS"/>
              </w:rPr>
              <w:t xml:space="preserve">пракса </w:t>
            </w:r>
            <w:r>
              <w:rPr>
                <w:rFonts w:cs="Calibri"/>
                <w:sz w:val="24"/>
                <w:szCs w:val="24"/>
              </w:rPr>
              <w:t xml:space="preserve">                </w:t>
            </w:r>
            <w:r>
              <w:rPr>
                <w:rFonts w:cs="Calibri"/>
                <w:sz w:val="24"/>
                <w:szCs w:val="24"/>
                <w:lang w:val="sr-RS"/>
              </w:rPr>
              <w:t xml:space="preserve">   </w:t>
            </w:r>
            <w:r>
              <w:rPr>
                <w:rFonts w:cs="Calibri"/>
                <w:sz w:val="24"/>
                <w:szCs w:val="24"/>
              </w:rPr>
              <w:t>od</w:t>
            </w:r>
          </w:p>
        </w:tc>
        <w:tc>
          <w:tcPr>
            <w:tcW w:w="3510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  <w:r>
              <w:rPr>
                <w:rFonts w:cs="Calibri"/>
                <w:sz w:val="24"/>
                <w:szCs w:val="24"/>
                <w:lang w:val="sr-RS"/>
              </w:rPr>
              <w:t>8</w:t>
            </w:r>
            <w:r>
              <w:rPr>
                <w:rFonts w:cs="Calibri"/>
                <w:sz w:val="24"/>
                <w:szCs w:val="24"/>
              </w:rPr>
              <w:t xml:space="preserve">.5.   do </w:t>
            </w:r>
            <w:r>
              <w:rPr>
                <w:rFonts w:cs="Calibri"/>
                <w:sz w:val="24"/>
                <w:szCs w:val="24"/>
                <w:lang w:val="sr-RS"/>
              </w:rPr>
              <w:t>22</w:t>
            </w:r>
            <w:r>
              <w:rPr>
                <w:rFonts w:cs="Calibri"/>
                <w:sz w:val="24"/>
                <w:szCs w:val="24"/>
              </w:rPr>
              <w:t>.5.202</w:t>
            </w:r>
            <w:r>
              <w:rPr>
                <w:rFonts w:cs="Calibri"/>
                <w:sz w:val="24"/>
                <w:szCs w:val="24"/>
                <w:lang w:val="sr-RS"/>
              </w:rPr>
              <w:t>6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</w:tr>
      <w:tr>
        <w:trPr/>
        <w:tc>
          <w:tcPr>
            <w:tcW w:w="3255" w:type="dxa"/>
            <w:tcBorders/>
            <w:shd w:color="auto" w:fill="D3DFEE" w:val="clear"/>
          </w:tcPr>
          <w:p>
            <w:pPr>
              <w:pStyle w:val="Normal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</w:r>
          </w:p>
        </w:tc>
        <w:tc>
          <w:tcPr>
            <w:tcW w:w="2610" w:type="dxa"/>
            <w:tcBorders/>
            <w:shd w:color="auto" w:fill="D3DFEE" w:val="clear"/>
          </w:tcPr>
          <w:p>
            <w:pPr>
              <w:pStyle w:val="Normal"/>
              <w:jc w:val="both"/>
              <w:rPr>
                <w:rFonts w:cs="Calibri"/>
                <w:sz w:val="24"/>
                <w:szCs w:val="24"/>
                <w:lang w:val="sr-CS"/>
              </w:rPr>
            </w:pPr>
            <w:r>
              <w:rPr>
                <w:rFonts w:cs="Calibri"/>
                <w:sz w:val="24"/>
                <w:szCs w:val="24"/>
                <w:lang w:val="sr-CS"/>
              </w:rPr>
            </w:r>
          </w:p>
        </w:tc>
        <w:tc>
          <w:tcPr>
            <w:tcW w:w="3510" w:type="dxa"/>
            <w:tcBorders/>
            <w:shd w:color="auto" w:fill="D3DFEE" w:val="clear"/>
          </w:tcPr>
          <w:p>
            <w:pPr>
              <w:pStyle w:val="Normal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</w:tr>
      <w:tr>
        <w:trPr/>
        <w:tc>
          <w:tcPr>
            <w:tcW w:w="3255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III. година студија</w:t>
            </w:r>
          </w:p>
        </w:tc>
        <w:tc>
          <w:tcPr>
            <w:tcW w:w="2610" w:type="dxa"/>
            <w:tcBorders/>
            <w:shd w:color="auto" w:fill="auto" w:val="clear"/>
          </w:tcPr>
          <w:p>
            <w:pPr>
              <w:pStyle w:val="Normal"/>
              <w:ind w:right="-2376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sr-CS"/>
              </w:rPr>
              <w:t xml:space="preserve">Методичка пракса </w:t>
            </w:r>
            <w:r>
              <w:rPr>
                <w:rFonts w:cs="Calibri"/>
                <w:sz w:val="24"/>
                <w:szCs w:val="24"/>
              </w:rPr>
              <w:t xml:space="preserve">                 </w:t>
            </w:r>
            <w:r>
              <w:rPr>
                <w:rFonts w:cs="Calibri"/>
                <w:sz w:val="24"/>
                <w:szCs w:val="24"/>
                <w:lang w:val="sr-RS"/>
              </w:rPr>
              <w:t xml:space="preserve">   </w:t>
            </w:r>
            <w:r>
              <w:rPr>
                <w:rFonts w:cs="Calibri"/>
                <w:sz w:val="24"/>
                <w:szCs w:val="24"/>
              </w:rPr>
              <w:t>od</w:t>
            </w:r>
          </w:p>
        </w:tc>
        <w:tc>
          <w:tcPr>
            <w:tcW w:w="3510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sr-Latn-RS"/>
              </w:rPr>
              <w:t>18</w:t>
            </w:r>
            <w:r>
              <w:rPr>
                <w:rFonts w:cs="Calibri"/>
                <w:sz w:val="24"/>
                <w:szCs w:val="24"/>
              </w:rPr>
              <w:t xml:space="preserve">. 5.  do </w:t>
            </w:r>
            <w:r>
              <w:rPr>
                <w:rFonts w:cs="Calibri"/>
                <w:sz w:val="24"/>
                <w:szCs w:val="24"/>
                <w:lang w:val="sr-Latn-RS"/>
              </w:rPr>
              <w:t>29</w:t>
            </w:r>
            <w:r>
              <w:rPr>
                <w:rFonts w:cs="Calibri"/>
                <w:sz w:val="24"/>
                <w:szCs w:val="24"/>
              </w:rPr>
              <w:t>.</w:t>
            </w:r>
            <w:r>
              <w:rPr>
                <w:rFonts w:cs="Calibri"/>
                <w:sz w:val="24"/>
                <w:szCs w:val="24"/>
                <w:lang w:val="sr-Latn-RS"/>
              </w:rPr>
              <w:t>5</w:t>
            </w:r>
            <w:r>
              <w:rPr>
                <w:rFonts w:cs="Calibri"/>
                <w:sz w:val="24"/>
                <w:szCs w:val="24"/>
              </w:rPr>
              <w:t>.202</w:t>
            </w:r>
            <w:r>
              <w:rPr>
                <w:rFonts w:cs="Calibri"/>
                <w:sz w:val="24"/>
                <w:szCs w:val="24"/>
                <w:lang w:val="sr-RS"/>
              </w:rPr>
              <w:t>6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</w:tr>
      <w:tr>
        <w:trPr/>
        <w:tc>
          <w:tcPr>
            <w:tcW w:w="3255" w:type="dxa"/>
            <w:tcBorders/>
            <w:shd w:color="auto" w:fill="D3DFEE" w:val="clear"/>
          </w:tcPr>
          <w:p>
            <w:pPr>
              <w:pStyle w:val="Normal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</w:r>
          </w:p>
        </w:tc>
        <w:tc>
          <w:tcPr>
            <w:tcW w:w="2610" w:type="dxa"/>
            <w:tcBorders/>
            <w:shd w:color="auto" w:fill="D3DFEE" w:val="clear"/>
          </w:tcPr>
          <w:p>
            <w:pPr>
              <w:pStyle w:val="Normal"/>
              <w:jc w:val="both"/>
              <w:rPr>
                <w:rFonts w:cs="Calibri"/>
                <w:sz w:val="24"/>
                <w:szCs w:val="24"/>
                <w:lang w:val="sr-CS"/>
              </w:rPr>
            </w:pPr>
            <w:r>
              <w:rPr>
                <w:rFonts w:cs="Calibri"/>
                <w:sz w:val="24"/>
                <w:szCs w:val="24"/>
                <w:lang w:val="sr-CS"/>
              </w:rPr>
            </w:r>
          </w:p>
        </w:tc>
        <w:tc>
          <w:tcPr>
            <w:tcW w:w="3510" w:type="dxa"/>
            <w:tcBorders/>
            <w:shd w:color="auto" w:fill="D3DFEE" w:val="clear"/>
          </w:tcPr>
          <w:p>
            <w:pPr>
              <w:pStyle w:val="Normal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</w:tr>
      <w:tr>
        <w:trPr/>
        <w:tc>
          <w:tcPr>
            <w:tcW w:w="3255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IV. година студија</w:t>
            </w:r>
          </w:p>
        </w:tc>
        <w:tc>
          <w:tcPr>
            <w:tcW w:w="2610" w:type="dxa"/>
            <w:tcBorders/>
            <w:shd w:color="auto" w:fill="auto" w:val="clear"/>
          </w:tcPr>
          <w:p>
            <w:pPr>
              <w:pStyle w:val="Normal"/>
              <w:ind w:right="-2376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sr-CS"/>
              </w:rPr>
              <w:t>Самостална пракса</w:t>
            </w:r>
            <w:r>
              <w:rPr>
                <w:rFonts w:cs="Calibri"/>
                <w:sz w:val="24"/>
                <w:szCs w:val="24"/>
              </w:rPr>
              <w:t xml:space="preserve">                 </w:t>
            </w:r>
            <w:r>
              <w:rPr>
                <w:rFonts w:cs="Calibri"/>
                <w:sz w:val="24"/>
                <w:szCs w:val="24"/>
                <w:lang w:val="sr-RS"/>
              </w:rPr>
              <w:t xml:space="preserve">   </w:t>
            </w:r>
            <w:r>
              <w:rPr>
                <w:rFonts w:cs="Calibri"/>
                <w:sz w:val="24"/>
                <w:szCs w:val="24"/>
              </w:rPr>
              <w:t>od</w:t>
            </w:r>
          </w:p>
        </w:tc>
        <w:tc>
          <w:tcPr>
            <w:tcW w:w="3510" w:type="dxa"/>
            <w:tcBorders/>
            <w:shd w:color="auto" w:fill="auto" w:val="clear"/>
          </w:tcPr>
          <w:p>
            <w:pPr>
              <w:pStyle w:val="Normal"/>
              <w:jc w:val="lef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sr-RS"/>
              </w:rPr>
              <w:t>11</w:t>
            </w:r>
            <w:r>
              <w:rPr>
                <w:rFonts w:cs="Calibri"/>
                <w:sz w:val="24"/>
                <w:szCs w:val="24"/>
              </w:rPr>
              <w:t>.5</w:t>
            </w:r>
            <w:r>
              <w:rPr>
                <w:rFonts w:cs="Calibri"/>
                <w:sz w:val="24"/>
                <w:szCs w:val="24"/>
                <w:lang w:val="sr-RS"/>
              </w:rPr>
              <w:t>.</w:t>
            </w:r>
            <w:r>
              <w:rPr>
                <w:rFonts w:cs="Calibri"/>
                <w:sz w:val="24"/>
                <w:szCs w:val="24"/>
              </w:rPr>
              <w:t xml:space="preserve">    do 2</w:t>
            </w:r>
            <w:r>
              <w:rPr>
                <w:rFonts w:cs="Calibri"/>
                <w:sz w:val="24"/>
                <w:szCs w:val="24"/>
                <w:lang w:val="sr-RS"/>
              </w:rPr>
              <w:t>2</w:t>
            </w:r>
            <w:r>
              <w:rPr>
                <w:rFonts w:cs="Calibri"/>
                <w:sz w:val="24"/>
                <w:szCs w:val="24"/>
              </w:rPr>
              <w:t>.5.202</w:t>
            </w:r>
            <w:r>
              <w:rPr>
                <w:rFonts w:cs="Calibri"/>
                <w:sz w:val="24"/>
                <w:szCs w:val="24"/>
                <w:lang w:val="sr-RS"/>
              </w:rPr>
              <w:t>6</w:t>
            </w:r>
            <w:r>
              <w:rPr>
                <w:rFonts w:cs="Calibri"/>
                <w:sz w:val="24"/>
                <w:szCs w:val="24"/>
              </w:rPr>
              <w:t>.</w:t>
              <w:br/>
            </w:r>
            <w:r>
              <w:rPr>
                <w:rFonts w:cs="Calibri"/>
                <w:sz w:val="24"/>
                <w:szCs w:val="24"/>
              </w:rPr>
              <w:t>(</w:t>
            </w:r>
            <w:r>
              <w:rPr>
                <w:rFonts w:cs="Calibri" w:ascii="Arial;Helvetica;sans-serif" w:hAnsi="Arial;Helvetica;sans-serif"/>
                <w:b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24"/>
              </w:rPr>
              <w:t xml:space="preserve">студенти који буду </w:t>
            </w:r>
            <w:r>
              <w:rPr>
                <w:rFonts w:cs="Calibri" w:ascii="Arial;Helvetica;sans-serif" w:hAnsi="Arial;Helvetica;sans-serif"/>
                <w:b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24"/>
              </w:rPr>
              <w:t>ж</w:t>
            </w:r>
            <w:r>
              <w:rPr>
                <w:rFonts w:cs="Calibri" w:ascii="Arial;Helvetica;sans-serif" w:hAnsi="Arial;Helvetica;sans-serif"/>
                <w:b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24"/>
              </w:rPr>
              <w:t>елели одрадити завр</w:t>
            </w:r>
            <w:r>
              <w:rPr>
                <w:rFonts w:cs="Calibri" w:ascii="Arial;Helvetica;sans-serif" w:hAnsi="Arial;Helvetica;sans-serif"/>
                <w:b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24"/>
              </w:rPr>
              <w:t>ш</w:t>
            </w:r>
            <w:r>
              <w:rPr>
                <w:rFonts w:cs="Calibri" w:ascii="Arial;Helvetica;sans-serif" w:hAnsi="Arial;Helvetica;sans-serif"/>
                <w:b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24"/>
              </w:rPr>
              <w:t>ну самосталну праксу у О</w:t>
            </w:r>
            <w:r>
              <w:rPr>
                <w:rFonts w:cs="Calibri" w:ascii="Arial;Helvetica;sans-serif" w:hAnsi="Arial;Helvetica;sans-serif"/>
                <w:b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24"/>
              </w:rPr>
              <w:t>Ш</w:t>
            </w:r>
            <w:r>
              <w:rPr>
                <w:rFonts w:cs="Calibri" w:ascii="Arial;Helvetica;sans-serif" w:hAnsi="Arial;Helvetica;sans-serif"/>
                <w:b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24"/>
              </w:rPr>
              <w:t xml:space="preserve"> "Братство и јединство" то могу одрадити само у периоду од 01.06. до 12.06.2026</w:t>
            </w:r>
            <w:r>
              <w:rPr>
                <w:rFonts w:cs="Calibri" w:ascii="Arial;Helvetica;sans-serif" w:hAnsi="Arial;Helvetica;sans-serif"/>
                <w:b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24"/>
              </w:rPr>
              <w:t>.</w:t>
            </w:r>
          </w:p>
        </w:tc>
      </w:tr>
      <w:tr>
        <w:trPr/>
        <w:tc>
          <w:tcPr>
            <w:tcW w:w="3255" w:type="dxa"/>
            <w:tcBorders/>
            <w:shd w:color="auto" w:fill="D3DFEE" w:val="clear"/>
          </w:tcPr>
          <w:p>
            <w:pPr>
              <w:pStyle w:val="Normal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</w:r>
          </w:p>
        </w:tc>
        <w:tc>
          <w:tcPr>
            <w:tcW w:w="2610" w:type="dxa"/>
            <w:tcBorders/>
            <w:shd w:color="auto" w:fill="D3DFEE" w:val="clear"/>
          </w:tcPr>
          <w:p>
            <w:pPr>
              <w:pStyle w:val="Normal"/>
              <w:jc w:val="both"/>
              <w:rPr>
                <w:rFonts w:cs="Calibri"/>
                <w:lang w:val="sr-CS"/>
              </w:rPr>
            </w:pPr>
            <w:r>
              <w:rPr>
                <w:rFonts w:cs="Calibri"/>
                <w:lang w:val="sr-CS"/>
              </w:rPr>
            </w:r>
          </w:p>
        </w:tc>
        <w:tc>
          <w:tcPr>
            <w:tcW w:w="3510" w:type="dxa"/>
            <w:tcBorders/>
            <w:shd w:color="auto" w:fill="D3DFEE" w:val="clear"/>
          </w:tcPr>
          <w:p>
            <w:pPr>
              <w:pStyle w:val="Normal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3255" w:type="dxa"/>
            <w:tcBorders>
              <w:bottom w:val="single" w:sz="8" w:space="0" w:color="4F81BD"/>
            </w:tcBorders>
            <w:shd w:color="auto" w:fill="auto" w:val="clear"/>
          </w:tcPr>
          <w:p>
            <w:pPr>
              <w:pStyle w:val="Normal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</w:r>
          </w:p>
        </w:tc>
        <w:tc>
          <w:tcPr>
            <w:tcW w:w="2610" w:type="dxa"/>
            <w:tcBorders>
              <w:bottom w:val="single" w:sz="8" w:space="0" w:color="4F81BD"/>
            </w:tcBorders>
            <w:shd w:color="auto" w:fill="auto" w:val="clear"/>
          </w:tcPr>
          <w:p>
            <w:pPr>
              <w:pStyle w:val="Normal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3510" w:type="dxa"/>
            <w:tcBorders>
              <w:bottom w:val="single" w:sz="8" w:space="0" w:color="4F81BD"/>
            </w:tcBorders>
            <w:shd w:color="auto" w:fill="auto" w:val="clear"/>
          </w:tcPr>
          <w:p>
            <w:pPr>
              <w:pStyle w:val="Normal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        </w:t>
      </w:r>
      <w:r>
        <w:rPr/>
        <w:t xml:space="preserve">                      </w:t>
      </w:r>
      <w:r>
        <w:rPr/>
        <w:t xml:space="preserve">   </w:t>
      </w:r>
      <w:r>
        <w:rPr/>
        <w:t xml:space="preserve">Координатор праксе </w:t>
      </w:r>
    </w:p>
    <w:p>
      <w:pPr>
        <w:pStyle w:val="Normal"/>
        <w:jc w:val="both"/>
        <w:rPr/>
      </w:pPr>
      <w:r>
        <w:rPr>
          <w:sz w:val="24"/>
          <w:szCs w:val="24"/>
          <w:lang w:val="sr-RS"/>
        </w:rPr>
        <w:t>Сомбор, 1</w:t>
      </w:r>
      <w:r>
        <w:rPr>
          <w:sz w:val="24"/>
          <w:szCs w:val="24"/>
        </w:rPr>
        <w:t>9.0</w:t>
      </w:r>
      <w:r>
        <w:rPr>
          <w:sz w:val="24"/>
          <w:szCs w:val="24"/>
          <w:lang w:val="sr-RS"/>
        </w:rPr>
        <w:t>2</w:t>
      </w:r>
      <w:r>
        <w:rPr>
          <w:sz w:val="24"/>
          <w:szCs w:val="24"/>
        </w:rPr>
        <w:t>.202</w:t>
      </w:r>
      <w:r>
        <w:rPr>
          <w:sz w:val="24"/>
          <w:szCs w:val="24"/>
          <w:lang w:val="sr-RS"/>
        </w:rPr>
        <w:t>6</w:t>
      </w:r>
      <w:r>
        <w:rPr>
          <w:sz w:val="24"/>
          <w:szCs w:val="24"/>
        </w:rPr>
        <w:t>.</w:t>
      </w:r>
      <w:r>
        <w:rPr/>
        <w:t xml:space="preserve">                                               </w:t>
      </w:r>
      <w:r>
        <w:rPr>
          <w:lang w:val="sr-RS"/>
        </w:rPr>
        <w:t xml:space="preserve">                            </w:t>
      </w:r>
      <w:r>
        <w:rPr/>
        <w:t xml:space="preserve"> </w:t>
      </w:r>
      <w:r>
        <w:rPr>
          <w:lang w:val="sr-RS"/>
        </w:rPr>
        <w:t xml:space="preserve">  </w:t>
      </w:r>
      <w:r>
        <w:rPr/>
        <w:t>Милорад Дмитровић</w:t>
      </w:r>
      <w:r>
        <w:rPr>
          <w:sz w:val="24"/>
          <w:szCs w:val="24"/>
          <w:lang w:val="sr-CS"/>
        </w:rPr>
        <w:t xml:space="preserve">                                                                                       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altName w:val="Helvetica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874fe"/>
    <w:pPr>
      <w:widowControl/>
      <w:suppressAutoHyphens w:val="true"/>
      <w:bidi w:val="0"/>
      <w:spacing w:lineRule="auto" w:line="240" w:before="0" w:after="0"/>
      <w:jc w:val="center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LibreOffice/26.2.1.2$Linux_X86_64 LibreOffice_project/620$Build-2</Application>
  <AppVersion>15.0000</AppVersion>
  <Pages>1</Pages>
  <Words>130</Words>
  <Characters>794</Characters>
  <CharactersWithSpaces>1268</CharactersWithSpaces>
  <Paragraphs>20</Paragraphs>
  <Company>UCF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2021-11-24T10:15:00Z</dcterms:created>
  <dc:creator>dr Nada Todorov</dc:creator>
  <dc:description/>
  <dc:language>en-US</dc:language>
  <cp:lastModifiedBy/>
  <cp:lastPrinted>2023-01-27T07:31:00Z</cp:lastPrinted>
  <dcterms:modified xsi:type="dcterms:W3CDTF">2026-04-20T11:32:34Z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